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3F47B" w14:textId="77777777" w:rsidR="007A166B" w:rsidRPr="007A166B" w:rsidRDefault="003436FE" w:rsidP="007A166B">
      <w:pPr>
        <w:suppressAutoHyphens/>
        <w:spacing w:line="360" w:lineRule="auto"/>
        <w:jc w:val="both"/>
        <w:rPr>
          <w:rFonts w:eastAsiaTheme="minorHAnsi"/>
          <w:b/>
          <w:sz w:val="24"/>
          <w:szCs w:val="24"/>
          <w:lang w:val="sq-AL" w:eastAsia="en-US"/>
        </w:rPr>
      </w:pPr>
      <w:r w:rsidRPr="00673BBA">
        <w:rPr>
          <w:b/>
        </w:rPr>
        <w:t xml:space="preserve">PUBLICATION REFERENCE: </w:t>
      </w:r>
      <w:r w:rsidR="007A166B" w:rsidRPr="007A166B">
        <w:rPr>
          <w:rFonts w:eastAsiaTheme="minorHAnsi" w:cstheme="minorBidi"/>
          <w:b/>
          <w:bCs/>
          <w:color w:val="000000" w:themeColor="text1"/>
          <w:sz w:val="24"/>
          <w:szCs w:val="24"/>
          <w:lang w:val="en-US" w:eastAsia="en-US"/>
        </w:rPr>
        <w:t>External Expertise Service for</w:t>
      </w:r>
      <w:r w:rsidR="007A166B" w:rsidRPr="007A166B">
        <w:rPr>
          <w:rFonts w:eastAsia="Calibri" w:cstheme="minorBidi"/>
          <w:b/>
          <w:i/>
          <w:sz w:val="24"/>
          <w:szCs w:val="24"/>
          <w:lang w:val="sq-AL" w:eastAsia="en-US"/>
        </w:rPr>
        <w:t xml:space="preserve"> “</w:t>
      </w:r>
      <w:r w:rsidR="007A166B" w:rsidRPr="007A166B">
        <w:rPr>
          <w:rFonts w:eastAsia="Calibri" w:cstheme="minorBidi"/>
          <w:b/>
          <w:bCs/>
          <w:i/>
          <w:color w:val="222222"/>
          <w:sz w:val="24"/>
          <w:szCs w:val="24"/>
          <w:shd w:val="clear" w:color="auto" w:fill="FFFFFF"/>
          <w:lang w:val="sq-AL" w:eastAsia="en-US"/>
        </w:rPr>
        <w:t>Incoming missions &amp; B2B meetings</w:t>
      </w:r>
      <w:r w:rsidR="007A166B" w:rsidRPr="007A166B">
        <w:rPr>
          <w:rFonts w:eastAsia="Calibri"/>
          <w:b/>
          <w:i/>
          <w:sz w:val="24"/>
          <w:szCs w:val="24"/>
          <w:lang w:val="sq-AL" w:eastAsia="en-US"/>
        </w:rPr>
        <w:t>”</w:t>
      </w:r>
      <w:r w:rsidR="007A166B" w:rsidRPr="007A166B">
        <w:rPr>
          <w:rFonts w:eastAsiaTheme="minorHAnsi"/>
          <w:b/>
          <w:i/>
          <w:sz w:val="24"/>
          <w:szCs w:val="24"/>
          <w:lang w:val="sq-AL" w:eastAsia="en-US"/>
        </w:rPr>
        <w:t xml:space="preserve">, </w:t>
      </w:r>
      <w:r w:rsidR="007A166B" w:rsidRPr="007A166B">
        <w:rPr>
          <w:rFonts w:eastAsiaTheme="minorHAnsi"/>
          <w:b/>
          <w:bCs/>
          <w:color w:val="000000" w:themeColor="text1"/>
          <w:sz w:val="24"/>
          <w:szCs w:val="24"/>
          <w:lang w:val="en-US" w:eastAsia="en-US"/>
        </w:rPr>
        <w:t xml:space="preserve">under the project </w:t>
      </w:r>
      <w:r w:rsidR="007A166B" w:rsidRPr="007A166B">
        <w:rPr>
          <w:rFonts w:eastAsiaTheme="minorHAnsi"/>
          <w:b/>
          <w:sz w:val="24"/>
          <w:szCs w:val="24"/>
          <w:shd w:val="clear" w:color="auto" w:fill="FFFFFF"/>
          <w:lang w:val="en-US" w:eastAsia="en-US"/>
        </w:rPr>
        <w:t>Fostering Interfaith Dialogue and Enhancing cross-border religious tourism</w:t>
      </w:r>
      <w:r w:rsidR="007A166B" w:rsidRPr="007A166B">
        <w:rPr>
          <w:rFonts w:eastAsiaTheme="minorHAnsi"/>
          <w:b/>
          <w:color w:val="000000" w:themeColor="text1"/>
          <w:sz w:val="24"/>
          <w:szCs w:val="24"/>
          <w:shd w:val="clear" w:color="auto" w:fill="FFFFFF"/>
          <w:lang w:val="en-US" w:eastAsia="en-US"/>
        </w:rPr>
        <w:t>-</w:t>
      </w:r>
      <w:r w:rsidR="007A166B" w:rsidRPr="007A166B">
        <w:rPr>
          <w:rFonts w:eastAsiaTheme="minorHAnsi"/>
          <w:b/>
          <w:bCs/>
          <w:color w:val="000000" w:themeColor="text1"/>
          <w:sz w:val="24"/>
          <w:szCs w:val="24"/>
          <w:lang w:val="en-US" w:eastAsia="en-US"/>
        </w:rPr>
        <w:t xml:space="preserve"> </w:t>
      </w:r>
      <w:r w:rsidR="007A166B" w:rsidRPr="007A166B">
        <w:rPr>
          <w:rFonts w:eastAsiaTheme="minorHAnsi"/>
          <w:b/>
          <w:bCs/>
          <w:color w:val="222222"/>
          <w:sz w:val="24"/>
          <w:szCs w:val="24"/>
          <w:shd w:val="clear" w:color="auto" w:fill="FFFFFF"/>
          <w:lang w:val="sq-AL" w:eastAsia="en-US"/>
        </w:rPr>
        <w:t>“InterFIDE AB 2.0, REF NO. SA- 0100176”</w:t>
      </w:r>
      <w:r w:rsidR="007A166B" w:rsidRPr="007A166B">
        <w:rPr>
          <w:rFonts w:eastAsiaTheme="minorHAnsi"/>
          <w:b/>
          <w:color w:val="000000" w:themeColor="text1"/>
          <w:sz w:val="24"/>
          <w:szCs w:val="24"/>
          <w:lang w:val="en-US" w:eastAsia="en-US"/>
        </w:rPr>
        <w:t>/ Order 3171/</w:t>
      </w:r>
      <w:proofErr w:type="spellStart"/>
      <w:r w:rsidR="007A166B" w:rsidRPr="007A166B">
        <w:rPr>
          <w:rFonts w:eastAsiaTheme="minorHAnsi"/>
          <w:b/>
          <w:color w:val="000000" w:themeColor="text1"/>
          <w:sz w:val="24"/>
          <w:szCs w:val="24"/>
          <w:lang w:val="en-US" w:eastAsia="en-US"/>
        </w:rPr>
        <w:t>Prot</w:t>
      </w:r>
      <w:proofErr w:type="spellEnd"/>
      <w:r w:rsidR="007A166B" w:rsidRPr="007A166B">
        <w:rPr>
          <w:rFonts w:eastAsiaTheme="minorHAnsi"/>
          <w:b/>
          <w:color w:val="000000" w:themeColor="text1"/>
          <w:sz w:val="24"/>
          <w:szCs w:val="24"/>
          <w:lang w:val="en-US" w:eastAsia="en-US"/>
        </w:rPr>
        <w:t xml:space="preserve"> no. 44263</w:t>
      </w:r>
    </w:p>
    <w:p w14:paraId="2DF8ACB1" w14:textId="2EDDCA3B" w:rsidR="007045A6" w:rsidRPr="007045A6" w:rsidRDefault="007045A6" w:rsidP="007045A6">
      <w:pPr>
        <w:suppressAutoHyphens/>
        <w:spacing w:line="360" w:lineRule="auto"/>
        <w:rPr>
          <w:rFonts w:eastAsia="Calibri"/>
          <w:b/>
          <w:sz w:val="24"/>
          <w:szCs w:val="24"/>
          <w:lang w:val="sq-AL" w:eastAsia="en-US"/>
        </w:rPr>
      </w:pPr>
    </w:p>
    <w:p w14:paraId="51A30CE4" w14:textId="4701DFEF" w:rsidR="003436FE" w:rsidRPr="002B370E" w:rsidRDefault="003436FE" w:rsidP="007045A6"/>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2BC39367" w:rsidR="003436FE" w:rsidRPr="002B370E" w:rsidRDefault="007045A6" w:rsidP="00694A32">
            <w:pPr>
              <w:spacing w:before="120" w:after="120"/>
              <w:jc w:val="center"/>
              <w:rPr>
                <w:sz w:val="22"/>
                <w:szCs w:val="22"/>
              </w:rPr>
            </w:pPr>
            <w:r>
              <w:rPr>
                <w:sz w:val="22"/>
                <w:szCs w:val="22"/>
              </w:rPr>
              <w:t>0</w:t>
            </w:r>
            <w:r w:rsidR="00140034">
              <w:rPr>
                <w:sz w:val="22"/>
                <w:szCs w:val="22"/>
              </w:rPr>
              <w:t>6</w:t>
            </w:r>
            <w:r>
              <w:rPr>
                <w:sz w:val="22"/>
                <w:szCs w:val="22"/>
              </w:rPr>
              <w:t>.12.2024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C275EEA" w:rsidR="003436FE" w:rsidRPr="002B370E" w:rsidRDefault="00677F2B" w:rsidP="007045A6">
            <w:pPr>
              <w:spacing w:before="120" w:after="120"/>
              <w:rPr>
                <w:sz w:val="22"/>
                <w:szCs w:val="22"/>
              </w:rPr>
            </w:pPr>
            <w:r>
              <w:rPr>
                <w:sz w:val="22"/>
                <w:szCs w:val="22"/>
              </w:rPr>
              <w:t xml:space="preserve">       </w:t>
            </w:r>
            <w:r w:rsidR="00140034">
              <w:rPr>
                <w:sz w:val="22"/>
                <w:szCs w:val="22"/>
              </w:rPr>
              <w:t>19</w:t>
            </w:r>
            <w:r w:rsidR="007045A6">
              <w:rPr>
                <w:sz w:val="22"/>
                <w:szCs w:val="22"/>
              </w:rPr>
              <w:t>.12.2024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7FAD8B1F" w:rsidR="003436FE" w:rsidRPr="002B370E" w:rsidRDefault="007045A6">
            <w:pPr>
              <w:spacing w:before="120" w:after="120"/>
              <w:jc w:val="center"/>
              <w:rPr>
                <w:sz w:val="22"/>
                <w:szCs w:val="22"/>
              </w:rPr>
            </w:pPr>
            <w:r>
              <w:rPr>
                <w:sz w:val="22"/>
                <w:szCs w:val="22"/>
              </w:rPr>
              <w:t>2</w:t>
            </w:r>
            <w:r w:rsidR="00A406DB">
              <w:rPr>
                <w:sz w:val="22"/>
                <w:szCs w:val="22"/>
              </w:rPr>
              <w:t>6</w:t>
            </w:r>
            <w:r>
              <w:rPr>
                <w:sz w:val="22"/>
                <w:szCs w:val="22"/>
              </w:rPr>
              <w:t>.12.2024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5300C740" w:rsidR="003436FE" w:rsidRPr="002B370E" w:rsidRDefault="007045A6">
            <w:pPr>
              <w:spacing w:before="120" w:after="120"/>
              <w:jc w:val="center"/>
              <w:rPr>
                <w:sz w:val="22"/>
                <w:szCs w:val="22"/>
              </w:rPr>
            </w:pPr>
            <w:r>
              <w:rPr>
                <w:sz w:val="22"/>
                <w:szCs w:val="22"/>
              </w:rPr>
              <w:t>30.12.2024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79343324" w:rsidR="003436FE" w:rsidRPr="002B370E" w:rsidRDefault="007045A6">
            <w:pPr>
              <w:spacing w:before="120" w:after="120"/>
              <w:jc w:val="center"/>
              <w:rPr>
                <w:sz w:val="22"/>
                <w:szCs w:val="22"/>
              </w:rPr>
            </w:pPr>
            <w:r>
              <w:rPr>
                <w:sz w:val="22"/>
                <w:szCs w:val="22"/>
              </w:rPr>
              <w:t>1</w:t>
            </w:r>
            <w:r w:rsidR="00A406DB">
              <w:rPr>
                <w:sz w:val="22"/>
                <w:szCs w:val="22"/>
              </w:rPr>
              <w:t>3</w:t>
            </w:r>
            <w:r>
              <w:rPr>
                <w:sz w:val="22"/>
                <w:szCs w:val="22"/>
              </w:rPr>
              <w:t>.01.2025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6F7ABA1C" w:rsidR="003436FE" w:rsidRPr="002B370E" w:rsidRDefault="007045A6">
            <w:pPr>
              <w:spacing w:before="120" w:after="120"/>
              <w:jc w:val="center"/>
              <w:rPr>
                <w:sz w:val="22"/>
                <w:szCs w:val="22"/>
              </w:rPr>
            </w:pPr>
            <w:r>
              <w:rPr>
                <w:sz w:val="22"/>
                <w:szCs w:val="22"/>
              </w:rPr>
              <w:t>1</w:t>
            </w:r>
            <w:r w:rsidR="00A406DB">
              <w:rPr>
                <w:sz w:val="22"/>
                <w:szCs w:val="22"/>
              </w:rPr>
              <w:t>3.</w:t>
            </w:r>
            <w:r>
              <w:rPr>
                <w:sz w:val="22"/>
                <w:szCs w:val="22"/>
              </w:rPr>
              <w:t>01.2025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lastRenderedPageBreak/>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 xml:space="preserve">may result in </w:t>
      </w:r>
      <w:r w:rsidRPr="002B370E">
        <w:rPr>
          <w:sz w:val="22"/>
          <w:szCs w:val="22"/>
        </w:rPr>
        <w:lastRenderedPageBreak/>
        <w:t>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w:t>
      </w:r>
      <w:r w:rsidRPr="002B370E">
        <w:rPr>
          <w:sz w:val="22"/>
          <w:szCs w:val="22"/>
        </w:rPr>
        <w:lastRenderedPageBreak/>
        <w:t xml:space="preserve">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w:t>
      </w:r>
      <w:proofErr w:type="gramStart"/>
      <w:r w:rsidRPr="001A7A4F">
        <w:rPr>
          <w:sz w:val="22"/>
          <w:szCs w:val="22"/>
        </w:rPr>
        <w:t>experts</w:t>
      </w:r>
      <w:proofErr w:type="gramEnd"/>
      <w:r w:rsidRPr="001A7A4F">
        <w:rPr>
          <w:sz w:val="22"/>
          <w:szCs w:val="22"/>
        </w:rPr>
        <w:t xml:space="preserve">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w:t>
      </w:r>
      <w:r w:rsidRPr="002B370E">
        <w:rPr>
          <w:color w:val="000000"/>
          <w:sz w:val="22"/>
          <w:szCs w:val="22"/>
        </w:rPr>
        <w:lastRenderedPageBreak/>
        <w:t>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3A7CFE"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54B05E63"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7A166B">
        <w:rPr>
          <w:b/>
          <w:sz w:val="24"/>
          <w:szCs w:val="24"/>
          <w:lang w:val="sq-AL"/>
        </w:rPr>
        <w:t>16,830</w:t>
      </w:r>
      <w:r w:rsidR="00340D10" w:rsidRPr="00AA3298">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1481C20E"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140034">
        <w:rPr>
          <w:b/>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29BC372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340D10">
        <w:rPr>
          <w:b/>
          <w:sz w:val="22"/>
          <w:szCs w:val="22"/>
        </w:rPr>
        <w:t>2</w:t>
      </w:r>
      <w:r w:rsidR="00140034">
        <w:rPr>
          <w:b/>
          <w:sz w:val="22"/>
          <w:szCs w:val="22"/>
        </w:rPr>
        <w:t>6</w:t>
      </w:r>
      <w:r>
        <w:rPr>
          <w:b/>
          <w:sz w:val="22"/>
          <w:szCs w:val="22"/>
        </w:rPr>
        <w:t xml:space="preserve"> </w:t>
      </w:r>
      <w:r w:rsidR="00340D10">
        <w:rPr>
          <w:b/>
          <w:sz w:val="22"/>
          <w:szCs w:val="22"/>
        </w:rPr>
        <w:t>December</w:t>
      </w:r>
      <w:r w:rsidRPr="00044CA5">
        <w:rPr>
          <w:b/>
          <w:sz w:val="22"/>
          <w:szCs w:val="22"/>
        </w:rPr>
        <w:t xml:space="preserve"> </w:t>
      </w:r>
      <w:r w:rsidRPr="00044CA5">
        <w:rPr>
          <w:b/>
          <w:sz w:val="22"/>
          <w:szCs w:val="22"/>
          <w:u w:val="single"/>
        </w:rPr>
        <w:t>2024,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1C1261BC"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77777777" w:rsidR="00340D10" w:rsidRPr="00F92F29" w:rsidRDefault="00340D10" w:rsidP="00340D10">
      <w:pPr>
        <w:pStyle w:val="NormalWeb"/>
        <w:spacing w:before="0" w:beforeAutospacing="0" w:after="0" w:afterAutospacing="0"/>
        <w:ind w:left="360"/>
        <w:jc w:val="center"/>
        <w:rPr>
          <w:b/>
          <w:sz w:val="22"/>
          <w:szCs w:val="22"/>
          <w:lang w:val="it-IT"/>
        </w:rPr>
      </w:pPr>
      <w:r w:rsidRPr="00F92F29">
        <w:rPr>
          <w:b/>
          <w:bCs/>
          <w:color w:val="000000" w:themeColor="text1"/>
          <w:shd w:val="clear" w:color="auto" w:fill="FFFFFF"/>
          <w:lang w:val="it-IT"/>
        </w:rPr>
        <w:t>Bul: Zogu i Parë, Rr. Papa Kristo Negovani, Pall. Li-Em, Shk 1:</w:t>
      </w:r>
      <w:r w:rsidRPr="00F92F29">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4AF644C5" w14:textId="4838F51C" w:rsidR="00472EF2" w:rsidRPr="00472EF2" w:rsidRDefault="00384546" w:rsidP="00472EF2">
      <w:pPr>
        <w:suppressAutoHyphens/>
        <w:spacing w:line="360" w:lineRule="auto"/>
        <w:jc w:val="both"/>
        <w:rPr>
          <w:rFonts w:eastAsiaTheme="minorHAnsi"/>
          <w:b/>
          <w:sz w:val="24"/>
          <w:szCs w:val="24"/>
          <w:lang w:val="sq-AL" w:eastAsia="en-US"/>
        </w:rPr>
      </w:pPr>
      <w:r w:rsidRPr="0089375B">
        <w:rPr>
          <w:sz w:val="22"/>
          <w:szCs w:val="22"/>
        </w:rPr>
        <w:t xml:space="preserve">the reference code of the tender </w:t>
      </w:r>
      <w:r w:rsidR="00472EF2" w:rsidRPr="00472EF2">
        <w:rPr>
          <w:rFonts w:eastAsiaTheme="minorHAnsi"/>
          <w:b/>
          <w:bCs/>
          <w:color w:val="222222"/>
          <w:sz w:val="24"/>
          <w:szCs w:val="24"/>
          <w:shd w:val="clear" w:color="auto" w:fill="FFFFFF"/>
          <w:lang w:val="sq-AL" w:eastAsia="en-US"/>
        </w:rPr>
        <w:t>“InterFIDE AB 2.0, REF NO. SA- 0100176”</w:t>
      </w:r>
      <w:r w:rsidR="00472EF2" w:rsidRPr="00472EF2">
        <w:rPr>
          <w:rFonts w:eastAsiaTheme="minorHAnsi"/>
          <w:b/>
          <w:color w:val="000000" w:themeColor="text1"/>
          <w:sz w:val="24"/>
          <w:szCs w:val="24"/>
          <w:lang w:val="en-US" w:eastAsia="en-US"/>
        </w:rPr>
        <w:t xml:space="preserve">/ Order </w:t>
      </w:r>
      <w:r w:rsidR="007A166B">
        <w:rPr>
          <w:rFonts w:eastAsiaTheme="minorHAnsi"/>
          <w:b/>
          <w:color w:val="000000" w:themeColor="text1"/>
          <w:sz w:val="24"/>
          <w:szCs w:val="24"/>
          <w:lang w:val="en-US" w:eastAsia="en-US"/>
        </w:rPr>
        <w:t>3171/</w:t>
      </w:r>
      <w:proofErr w:type="spellStart"/>
      <w:r w:rsidR="007A166B">
        <w:rPr>
          <w:rFonts w:eastAsiaTheme="minorHAnsi"/>
          <w:b/>
          <w:color w:val="000000" w:themeColor="text1"/>
          <w:sz w:val="24"/>
          <w:szCs w:val="24"/>
          <w:lang w:val="en-US" w:eastAsia="en-US"/>
        </w:rPr>
        <w:t>Prot</w:t>
      </w:r>
      <w:proofErr w:type="spellEnd"/>
      <w:r w:rsidR="007A166B">
        <w:rPr>
          <w:rFonts w:eastAsiaTheme="minorHAnsi"/>
          <w:b/>
          <w:color w:val="000000" w:themeColor="text1"/>
          <w:sz w:val="24"/>
          <w:szCs w:val="24"/>
          <w:lang w:val="en-US" w:eastAsia="en-US"/>
        </w:rPr>
        <w:t xml:space="preserve"> no. 44263</w:t>
      </w:r>
      <w:bookmarkStart w:id="4" w:name="_GoBack"/>
      <w:bookmarkEnd w:id="4"/>
    </w:p>
    <w:p w14:paraId="49A662B6" w14:textId="2C2CBA5D" w:rsidR="00384546" w:rsidRPr="0089375B" w:rsidRDefault="00384546" w:rsidP="00472EF2">
      <w:pPr>
        <w:rPr>
          <w:sz w:val="22"/>
          <w:szCs w:val="22"/>
        </w:rPr>
      </w:pP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C078852"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lastRenderedPageBreak/>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w:t>
      </w:r>
      <w:proofErr w:type="gramStart"/>
      <w:r w:rsidRPr="003C457E">
        <w:rPr>
          <w:sz w:val="22"/>
          <w:szCs w:val="22"/>
        </w:rPr>
        <w:t>particular</w:t>
      </w:r>
      <w:proofErr w:type="gramEnd"/>
      <w:r w:rsidRPr="003C457E">
        <w:rPr>
          <w:sz w:val="22"/>
          <w:szCs w:val="22"/>
        </w:rPr>
        <w:t xml:space="preserve">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lastRenderedPageBreak/>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3A7CFE"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F92F2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86C5F" w14:textId="77777777" w:rsidR="003A7CFE" w:rsidRDefault="003A7CFE">
      <w:r>
        <w:separator/>
      </w:r>
    </w:p>
  </w:endnote>
  <w:endnote w:type="continuationSeparator" w:id="0">
    <w:p w14:paraId="0D01A021" w14:textId="77777777" w:rsidR="003A7CFE" w:rsidRDefault="003A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39F5B073"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7A166B">
      <w:rPr>
        <w:rStyle w:val="PageNumber"/>
        <w:noProof/>
      </w:rPr>
      <w:t>11</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7A166B">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0693E" w14:textId="77777777" w:rsidR="003A7CFE" w:rsidRDefault="003A7CFE">
      <w:r>
        <w:separator/>
      </w:r>
    </w:p>
  </w:footnote>
  <w:footnote w:type="continuationSeparator" w:id="0">
    <w:p w14:paraId="058535E8" w14:textId="77777777" w:rsidR="003A7CFE" w:rsidRDefault="003A7CFE">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13FBB"/>
    <w:rsid w:val="00024BE9"/>
    <w:rsid w:val="000408EB"/>
    <w:rsid w:val="0004095E"/>
    <w:rsid w:val="000462E8"/>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0034"/>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A7CFE"/>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166B"/>
    <w:rsid w:val="007A33DE"/>
    <w:rsid w:val="007A6BE3"/>
    <w:rsid w:val="007C0F8D"/>
    <w:rsid w:val="007C5CD0"/>
    <w:rsid w:val="007D7056"/>
    <w:rsid w:val="007E6A55"/>
    <w:rsid w:val="007E7D2E"/>
    <w:rsid w:val="007F026D"/>
    <w:rsid w:val="007F0696"/>
    <w:rsid w:val="007F2A53"/>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37F46"/>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06DB"/>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21F"/>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371B8"/>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2F29"/>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BF910-921A-4030-900C-01E726091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5510</Words>
  <Characters>31412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36849</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9</cp:revision>
  <cp:lastPrinted>2018-07-03T12:42:00Z</cp:lastPrinted>
  <dcterms:created xsi:type="dcterms:W3CDTF">2024-11-18T13:16:00Z</dcterms:created>
  <dcterms:modified xsi:type="dcterms:W3CDTF">2024-11-19T10:37:00Z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